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BD75" w14:textId="77777777" w:rsidR="00B96BD9" w:rsidRPr="00B96BD9" w:rsidRDefault="00B96BD9" w:rsidP="00B96BD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96BD9">
        <w:rPr>
          <w:rFonts w:ascii="Verdana" w:eastAsia="Times New Roman" w:hAnsi="Verdana" w:cs="Times New Roman"/>
          <w:b/>
          <w:bCs/>
          <w:color w:val="000000"/>
          <w:kern w:val="0"/>
          <w:sz w:val="18"/>
          <w:szCs w:val="18"/>
          <w:lang w:eastAsia="pt-BR"/>
          <w14:ligatures w14:val="none"/>
        </w:rPr>
        <w:t>Entidade/Instituição proponente do Projeto:</w:t>
      </w:r>
    </w:p>
    <w:p w14:paraId="30040354" w14:textId="77777777" w:rsidR="00B96BD9" w:rsidRPr="00B96BD9" w:rsidRDefault="00B96BD9" w:rsidP="00B96BD9">
      <w:pPr>
        <w:spacing w:after="0" w:line="240" w:lineRule="auto"/>
        <w:rPr>
          <w:rFonts w:ascii="Times New Roman" w:eastAsia="Times New Roman" w:hAnsi="Times New Roman" w:cs="Times New Roman"/>
          <w:kern w:val="0"/>
          <w:sz w:val="24"/>
          <w:szCs w:val="24"/>
          <w:lang w:eastAsia="pt-BR"/>
          <w14:ligatures w14:val="none"/>
        </w:rPr>
      </w:pPr>
      <w:r w:rsidRPr="00B96BD9">
        <w:rPr>
          <w:rFonts w:ascii="Verdana" w:eastAsia="Times New Roman" w:hAnsi="Verdana" w:cs="Times New Roman"/>
          <w:color w:val="000000"/>
          <w:kern w:val="0"/>
          <w:sz w:val="18"/>
          <w:szCs w:val="18"/>
          <w:shd w:val="clear" w:color="auto" w:fill="FFFFFF"/>
          <w:lang w:eastAsia="pt-BR"/>
          <w14:ligatures w14:val="none"/>
        </w:rPr>
        <w:t>AGEHAB - Agência de Habitação Popular de Mato Grosso do Sul</w:t>
      </w:r>
    </w:p>
    <w:p w14:paraId="25006E7B" w14:textId="77777777" w:rsidR="00B96BD9" w:rsidRPr="00B96BD9" w:rsidRDefault="00B96BD9" w:rsidP="00B96BD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96BD9">
        <w:rPr>
          <w:rFonts w:ascii="Verdana" w:eastAsia="Times New Roman" w:hAnsi="Verdana" w:cs="Times New Roman"/>
          <w:b/>
          <w:bCs/>
          <w:color w:val="000000"/>
          <w:kern w:val="0"/>
          <w:sz w:val="18"/>
          <w:szCs w:val="18"/>
          <w:lang w:eastAsia="pt-BR"/>
          <w14:ligatures w14:val="none"/>
        </w:rPr>
        <w:t>Cidade e UF da instituição:</w:t>
      </w:r>
    </w:p>
    <w:p w14:paraId="1C9B2AAB" w14:textId="77777777" w:rsidR="00B96BD9" w:rsidRPr="00B96BD9" w:rsidRDefault="00B96BD9" w:rsidP="00B96BD9">
      <w:pPr>
        <w:spacing w:after="0" w:line="240" w:lineRule="auto"/>
        <w:rPr>
          <w:rFonts w:ascii="Times New Roman" w:eastAsia="Times New Roman" w:hAnsi="Times New Roman" w:cs="Times New Roman"/>
          <w:kern w:val="0"/>
          <w:sz w:val="24"/>
          <w:szCs w:val="24"/>
          <w:lang w:eastAsia="pt-BR"/>
          <w14:ligatures w14:val="none"/>
        </w:rPr>
      </w:pPr>
      <w:r w:rsidRPr="00B96BD9">
        <w:rPr>
          <w:rFonts w:ascii="Verdana" w:eastAsia="Times New Roman" w:hAnsi="Verdana" w:cs="Times New Roman"/>
          <w:color w:val="000000"/>
          <w:kern w:val="0"/>
          <w:sz w:val="18"/>
          <w:szCs w:val="18"/>
          <w:shd w:val="clear" w:color="auto" w:fill="FFFFFF"/>
          <w:lang w:eastAsia="pt-BR"/>
          <w14:ligatures w14:val="none"/>
        </w:rPr>
        <w:t>Campo Grande -MS</w:t>
      </w:r>
    </w:p>
    <w:p w14:paraId="07C0AEA0" w14:textId="77777777" w:rsidR="00B96BD9" w:rsidRPr="00B96BD9" w:rsidRDefault="00B96BD9" w:rsidP="00B96BD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96BD9">
        <w:rPr>
          <w:rFonts w:ascii="Verdana" w:eastAsia="Times New Roman" w:hAnsi="Verdana" w:cs="Times New Roman"/>
          <w:b/>
          <w:bCs/>
          <w:color w:val="000000"/>
          <w:kern w:val="0"/>
          <w:sz w:val="18"/>
          <w:szCs w:val="18"/>
          <w:lang w:eastAsia="pt-BR"/>
          <w14:ligatures w14:val="none"/>
        </w:rPr>
        <w:t>Endereço da instituição:</w:t>
      </w:r>
    </w:p>
    <w:p w14:paraId="05F7F510" w14:textId="77777777" w:rsidR="00B96BD9" w:rsidRPr="00B96BD9" w:rsidRDefault="00B96BD9" w:rsidP="00B96BD9">
      <w:pPr>
        <w:spacing w:after="0" w:line="240" w:lineRule="auto"/>
        <w:rPr>
          <w:rFonts w:ascii="Times New Roman" w:eastAsia="Times New Roman" w:hAnsi="Times New Roman" w:cs="Times New Roman"/>
          <w:kern w:val="0"/>
          <w:sz w:val="24"/>
          <w:szCs w:val="24"/>
          <w:lang w:eastAsia="pt-BR"/>
          <w14:ligatures w14:val="none"/>
        </w:rPr>
      </w:pPr>
      <w:r w:rsidRPr="00B96BD9">
        <w:rPr>
          <w:rFonts w:ascii="Verdana" w:eastAsia="Times New Roman" w:hAnsi="Verdana" w:cs="Times New Roman"/>
          <w:color w:val="000000"/>
          <w:kern w:val="0"/>
          <w:sz w:val="18"/>
          <w:szCs w:val="18"/>
          <w:shd w:val="clear" w:color="auto" w:fill="FFFFFF"/>
          <w:lang w:eastAsia="pt-BR"/>
          <w14:ligatures w14:val="none"/>
        </w:rPr>
        <w:t>R. Soldado- Polícia Militar Reinaldo de Andrade, 108 - Tiradentes, Campo Grande -MS, CEP 79041-118</w:t>
      </w:r>
    </w:p>
    <w:p w14:paraId="14811E7D" w14:textId="77777777" w:rsidR="00B96BD9" w:rsidRPr="00B96BD9" w:rsidRDefault="00B96BD9" w:rsidP="00B96BD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96BD9">
        <w:rPr>
          <w:rFonts w:ascii="Verdana" w:eastAsia="Times New Roman" w:hAnsi="Verdana" w:cs="Times New Roman"/>
          <w:b/>
          <w:bCs/>
          <w:color w:val="000000"/>
          <w:kern w:val="0"/>
          <w:sz w:val="18"/>
          <w:szCs w:val="18"/>
          <w:lang w:eastAsia="pt-BR"/>
          <w14:ligatures w14:val="none"/>
        </w:rPr>
        <w:t>Título/Identificação do Projeto:</w:t>
      </w:r>
    </w:p>
    <w:p w14:paraId="387B5350" w14:textId="77777777" w:rsidR="00B96BD9" w:rsidRPr="00B96BD9" w:rsidRDefault="00B96BD9" w:rsidP="00B96BD9">
      <w:pPr>
        <w:spacing w:after="0" w:line="240" w:lineRule="auto"/>
        <w:rPr>
          <w:rFonts w:ascii="Times New Roman" w:eastAsia="Times New Roman" w:hAnsi="Times New Roman" w:cs="Times New Roman"/>
          <w:kern w:val="0"/>
          <w:sz w:val="24"/>
          <w:szCs w:val="24"/>
          <w:lang w:eastAsia="pt-BR"/>
          <w14:ligatures w14:val="none"/>
        </w:rPr>
      </w:pPr>
      <w:r w:rsidRPr="00B96BD9">
        <w:rPr>
          <w:rFonts w:ascii="Verdana" w:eastAsia="Times New Roman" w:hAnsi="Verdana" w:cs="Times New Roman"/>
          <w:color w:val="000000"/>
          <w:kern w:val="0"/>
          <w:sz w:val="18"/>
          <w:szCs w:val="18"/>
          <w:shd w:val="clear" w:color="auto" w:fill="FFFFFF"/>
          <w:lang w:eastAsia="pt-BR"/>
          <w14:ligatures w14:val="none"/>
        </w:rPr>
        <w:t>PROJETO BÔNUS MORADIA</w:t>
      </w:r>
    </w:p>
    <w:p w14:paraId="6E37FCDA" w14:textId="77777777" w:rsidR="00B96BD9" w:rsidRPr="00B96BD9" w:rsidRDefault="00B96BD9" w:rsidP="00B96BD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96BD9">
        <w:rPr>
          <w:rFonts w:ascii="Verdana" w:eastAsia="Times New Roman" w:hAnsi="Verdana" w:cs="Times New Roman"/>
          <w:b/>
          <w:bCs/>
          <w:color w:val="000000"/>
          <w:kern w:val="0"/>
          <w:sz w:val="18"/>
          <w:szCs w:val="18"/>
          <w:lang w:eastAsia="pt-BR"/>
          <w14:ligatures w14:val="none"/>
        </w:rPr>
        <w:t>Categoria do Projeto:</w:t>
      </w:r>
    </w:p>
    <w:p w14:paraId="74EC1A66" w14:textId="77777777" w:rsidR="00B96BD9" w:rsidRPr="00B96BD9" w:rsidRDefault="00B96BD9" w:rsidP="00B96BD9">
      <w:pPr>
        <w:spacing w:after="0" w:line="240" w:lineRule="auto"/>
        <w:rPr>
          <w:rFonts w:ascii="Times New Roman" w:eastAsia="Times New Roman" w:hAnsi="Times New Roman" w:cs="Times New Roman"/>
          <w:kern w:val="0"/>
          <w:sz w:val="24"/>
          <w:szCs w:val="24"/>
          <w:lang w:eastAsia="pt-BR"/>
          <w14:ligatures w14:val="none"/>
        </w:rPr>
      </w:pPr>
      <w:r w:rsidRPr="00B96BD9">
        <w:rPr>
          <w:rFonts w:ascii="Verdana" w:eastAsia="Times New Roman" w:hAnsi="Verdana" w:cs="Times New Roman"/>
          <w:color w:val="000000"/>
          <w:kern w:val="0"/>
          <w:sz w:val="18"/>
          <w:szCs w:val="18"/>
          <w:shd w:val="clear" w:color="auto" w:fill="FFFFFF"/>
          <w:lang w:eastAsia="pt-BR"/>
          <w14:ligatures w14:val="none"/>
        </w:rPr>
        <w:t>Relevância Social e/ou Urbana</w:t>
      </w:r>
    </w:p>
    <w:p w14:paraId="20BDA7C7" w14:textId="77777777" w:rsidR="00B96BD9" w:rsidRPr="00B96BD9" w:rsidRDefault="00B96BD9" w:rsidP="00B96BD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96BD9">
        <w:rPr>
          <w:rFonts w:ascii="Verdana" w:eastAsia="Times New Roman" w:hAnsi="Verdana" w:cs="Times New Roman"/>
          <w:b/>
          <w:bCs/>
          <w:color w:val="000000"/>
          <w:kern w:val="0"/>
          <w:sz w:val="18"/>
          <w:szCs w:val="18"/>
          <w:lang w:eastAsia="pt-BR"/>
          <w14:ligatures w14:val="none"/>
        </w:rPr>
        <w:t>Nome e Cargo do responsável pelo Projeto junto à instituição:</w:t>
      </w:r>
    </w:p>
    <w:p w14:paraId="26DA465A" w14:textId="77777777" w:rsidR="00B96BD9" w:rsidRPr="00B96BD9" w:rsidRDefault="00B96BD9" w:rsidP="00B96BD9">
      <w:pPr>
        <w:spacing w:after="0" w:line="240" w:lineRule="auto"/>
        <w:rPr>
          <w:rFonts w:ascii="Times New Roman" w:eastAsia="Times New Roman" w:hAnsi="Times New Roman" w:cs="Times New Roman"/>
          <w:kern w:val="0"/>
          <w:sz w:val="24"/>
          <w:szCs w:val="24"/>
          <w:lang w:eastAsia="pt-BR"/>
          <w14:ligatures w14:val="none"/>
        </w:rPr>
      </w:pPr>
      <w:r w:rsidRPr="00B96BD9">
        <w:rPr>
          <w:rFonts w:ascii="Verdana" w:eastAsia="Times New Roman" w:hAnsi="Verdana" w:cs="Times New Roman"/>
          <w:color w:val="000000"/>
          <w:kern w:val="0"/>
          <w:sz w:val="18"/>
          <w:szCs w:val="18"/>
          <w:shd w:val="clear" w:color="auto" w:fill="FFFFFF"/>
          <w:lang w:eastAsia="pt-BR"/>
          <w14:ligatures w14:val="none"/>
        </w:rPr>
        <w:t>MARIA TERESA ROJAS SOTO PALERMO - Diretoria de Planejamento de Habitação e Fomento ao Desenvolvimento Urbano</w:t>
      </w:r>
    </w:p>
    <w:p w14:paraId="1EC9A1FF" w14:textId="77777777" w:rsidR="00B96BD9" w:rsidRPr="00B96BD9" w:rsidRDefault="00B96BD9" w:rsidP="00B96BD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96BD9">
        <w:rPr>
          <w:rFonts w:ascii="Verdana" w:eastAsia="Times New Roman" w:hAnsi="Verdana" w:cs="Times New Roman"/>
          <w:b/>
          <w:bCs/>
          <w:color w:val="000000"/>
          <w:kern w:val="0"/>
          <w:sz w:val="18"/>
          <w:szCs w:val="18"/>
          <w:lang w:eastAsia="pt-BR"/>
          <w14:ligatures w14:val="none"/>
        </w:rPr>
        <w:t>E-mail do responsável pelo Projeto:</w:t>
      </w:r>
    </w:p>
    <w:p w14:paraId="38586910" w14:textId="77777777" w:rsidR="00B96BD9" w:rsidRPr="00B96BD9" w:rsidRDefault="00B96BD9" w:rsidP="00B96BD9">
      <w:pPr>
        <w:spacing w:after="0" w:line="240" w:lineRule="auto"/>
        <w:rPr>
          <w:rFonts w:ascii="Times New Roman" w:eastAsia="Times New Roman" w:hAnsi="Times New Roman" w:cs="Times New Roman"/>
          <w:kern w:val="0"/>
          <w:sz w:val="24"/>
          <w:szCs w:val="24"/>
          <w:lang w:eastAsia="pt-BR"/>
          <w14:ligatures w14:val="none"/>
        </w:rPr>
      </w:pPr>
      <w:r w:rsidRPr="00B96BD9">
        <w:rPr>
          <w:rFonts w:ascii="Verdana" w:eastAsia="Times New Roman" w:hAnsi="Verdana" w:cs="Times New Roman"/>
          <w:color w:val="000000"/>
          <w:kern w:val="0"/>
          <w:sz w:val="18"/>
          <w:szCs w:val="18"/>
          <w:shd w:val="clear" w:color="auto" w:fill="FFFFFF"/>
          <w:lang w:eastAsia="pt-BR"/>
          <w14:ligatures w14:val="none"/>
        </w:rPr>
        <w:t>mrojas@agehab.ms.gov.br</w:t>
      </w:r>
    </w:p>
    <w:p w14:paraId="32C351D8" w14:textId="77777777" w:rsidR="00B96BD9" w:rsidRPr="00B96BD9" w:rsidRDefault="00B96BD9" w:rsidP="00B96BD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96BD9">
        <w:rPr>
          <w:rFonts w:ascii="Verdana" w:eastAsia="Times New Roman" w:hAnsi="Verdana" w:cs="Times New Roman"/>
          <w:b/>
          <w:bCs/>
          <w:color w:val="000000"/>
          <w:kern w:val="0"/>
          <w:sz w:val="18"/>
          <w:szCs w:val="18"/>
          <w:lang w:eastAsia="pt-BR"/>
          <w14:ligatures w14:val="none"/>
        </w:rPr>
        <w:t>Número do celular com DDD do responsável pelo Projeto:</w:t>
      </w:r>
    </w:p>
    <w:p w14:paraId="0A27ACCE" w14:textId="77777777" w:rsidR="00B96BD9" w:rsidRPr="00B96BD9" w:rsidRDefault="00B96BD9" w:rsidP="00B96BD9">
      <w:pPr>
        <w:spacing w:after="0" w:line="240" w:lineRule="auto"/>
        <w:rPr>
          <w:rFonts w:ascii="Times New Roman" w:eastAsia="Times New Roman" w:hAnsi="Times New Roman" w:cs="Times New Roman"/>
          <w:kern w:val="0"/>
          <w:sz w:val="24"/>
          <w:szCs w:val="24"/>
          <w:lang w:eastAsia="pt-BR"/>
          <w14:ligatures w14:val="none"/>
        </w:rPr>
      </w:pPr>
      <w:r w:rsidRPr="00B96BD9">
        <w:rPr>
          <w:rFonts w:ascii="Verdana" w:eastAsia="Times New Roman" w:hAnsi="Verdana" w:cs="Times New Roman"/>
          <w:color w:val="000000"/>
          <w:kern w:val="0"/>
          <w:sz w:val="18"/>
          <w:szCs w:val="18"/>
          <w:shd w:val="clear" w:color="auto" w:fill="FFFFFF"/>
          <w:lang w:eastAsia="pt-BR"/>
          <w14:ligatures w14:val="none"/>
        </w:rPr>
        <w:t>67-999103285</w:t>
      </w:r>
    </w:p>
    <w:p w14:paraId="2F1D0C71" w14:textId="77777777" w:rsidR="00B96BD9" w:rsidRPr="00B96BD9" w:rsidRDefault="00B96BD9" w:rsidP="00B96BD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96BD9">
        <w:rPr>
          <w:rFonts w:ascii="Verdana" w:eastAsia="Times New Roman" w:hAnsi="Verdana" w:cs="Times New Roman"/>
          <w:b/>
          <w:bCs/>
          <w:color w:val="000000"/>
          <w:kern w:val="0"/>
          <w:sz w:val="18"/>
          <w:szCs w:val="18"/>
          <w:lang w:eastAsia="pt-BR"/>
          <w14:ligatures w14:val="none"/>
        </w:rPr>
        <w:t>Objetivos do Projeto:</w:t>
      </w:r>
    </w:p>
    <w:p w14:paraId="087307F9" w14:textId="77777777" w:rsidR="00B96BD9" w:rsidRPr="00B96BD9" w:rsidRDefault="00B96BD9" w:rsidP="00B96BD9">
      <w:pPr>
        <w:spacing w:after="0" w:line="240" w:lineRule="auto"/>
        <w:rPr>
          <w:rFonts w:ascii="Times New Roman" w:eastAsia="Times New Roman" w:hAnsi="Times New Roman" w:cs="Times New Roman"/>
          <w:kern w:val="0"/>
          <w:sz w:val="24"/>
          <w:szCs w:val="24"/>
          <w:lang w:eastAsia="pt-BR"/>
          <w14:ligatures w14:val="none"/>
        </w:rPr>
      </w:pPr>
      <w:r w:rsidRPr="00B96BD9">
        <w:rPr>
          <w:rFonts w:ascii="Verdana" w:eastAsia="Times New Roman" w:hAnsi="Verdana" w:cs="Times New Roman"/>
          <w:color w:val="000000"/>
          <w:kern w:val="0"/>
          <w:sz w:val="18"/>
          <w:szCs w:val="18"/>
          <w:shd w:val="clear" w:color="auto" w:fill="FFFFFF"/>
          <w:lang w:eastAsia="pt-BR"/>
          <w14:ligatures w14:val="none"/>
        </w:rPr>
        <w:t>Auxiliar o cidadão de baixa renda a adquirir a casa própria financiada disponível no mercado de imóveis através de um subsídio a ser utilizado na entrada da compra da unidade habitacional</w:t>
      </w:r>
    </w:p>
    <w:p w14:paraId="4005826C" w14:textId="77777777" w:rsidR="00B96BD9" w:rsidRPr="00B96BD9" w:rsidRDefault="00B96BD9" w:rsidP="00B96BD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96BD9">
        <w:rPr>
          <w:rFonts w:ascii="Verdana" w:eastAsia="Times New Roman" w:hAnsi="Verdana" w:cs="Times New Roman"/>
          <w:b/>
          <w:bCs/>
          <w:color w:val="000000"/>
          <w:kern w:val="0"/>
          <w:sz w:val="18"/>
          <w:szCs w:val="18"/>
          <w:lang w:eastAsia="pt-BR"/>
          <w14:ligatures w14:val="none"/>
        </w:rPr>
        <w:t>Beneficiários diretos:</w:t>
      </w:r>
    </w:p>
    <w:p w14:paraId="2E692E18" w14:textId="77777777" w:rsidR="00B96BD9" w:rsidRPr="00B96BD9" w:rsidRDefault="00B96BD9" w:rsidP="00B96BD9">
      <w:pPr>
        <w:spacing w:after="0" w:line="240" w:lineRule="auto"/>
        <w:rPr>
          <w:rFonts w:ascii="Times New Roman" w:eastAsia="Times New Roman" w:hAnsi="Times New Roman" w:cs="Times New Roman"/>
          <w:kern w:val="0"/>
          <w:sz w:val="24"/>
          <w:szCs w:val="24"/>
          <w:lang w:eastAsia="pt-BR"/>
          <w14:ligatures w14:val="none"/>
        </w:rPr>
      </w:pPr>
      <w:r w:rsidRPr="00B96BD9">
        <w:rPr>
          <w:rFonts w:ascii="Verdana" w:eastAsia="Times New Roman" w:hAnsi="Verdana" w:cs="Times New Roman"/>
          <w:color w:val="000000"/>
          <w:kern w:val="0"/>
          <w:sz w:val="18"/>
          <w:szCs w:val="18"/>
          <w:shd w:val="clear" w:color="auto" w:fill="FFFFFF"/>
          <w:lang w:eastAsia="pt-BR"/>
          <w14:ligatures w14:val="none"/>
        </w:rPr>
        <w:t>Famílias com renda familiar de R$ 1.500,00 a R$ 6.500,00 que possuam capacidade de pagamento.</w:t>
      </w:r>
    </w:p>
    <w:p w14:paraId="141A25CA" w14:textId="77777777" w:rsidR="00B96BD9" w:rsidRPr="00B96BD9" w:rsidRDefault="00B96BD9" w:rsidP="00B96BD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96BD9">
        <w:rPr>
          <w:rFonts w:ascii="Verdana" w:eastAsia="Times New Roman" w:hAnsi="Verdana" w:cs="Times New Roman"/>
          <w:b/>
          <w:bCs/>
          <w:color w:val="000000"/>
          <w:kern w:val="0"/>
          <w:sz w:val="18"/>
          <w:szCs w:val="18"/>
          <w:lang w:eastAsia="pt-BR"/>
          <w14:ligatures w14:val="none"/>
        </w:rPr>
        <w:t>Beneficiários indiretos:</w:t>
      </w:r>
    </w:p>
    <w:p w14:paraId="4A286C68" w14:textId="77777777" w:rsidR="00B96BD9" w:rsidRPr="00B96BD9" w:rsidRDefault="00B96BD9" w:rsidP="00B96BD9">
      <w:pPr>
        <w:spacing w:after="0" w:line="240" w:lineRule="auto"/>
        <w:rPr>
          <w:rFonts w:ascii="Times New Roman" w:eastAsia="Times New Roman" w:hAnsi="Times New Roman" w:cs="Times New Roman"/>
          <w:kern w:val="0"/>
          <w:sz w:val="24"/>
          <w:szCs w:val="24"/>
          <w:lang w:eastAsia="pt-BR"/>
          <w14:ligatures w14:val="none"/>
        </w:rPr>
      </w:pPr>
      <w:r w:rsidRPr="00B96BD9">
        <w:rPr>
          <w:rFonts w:ascii="Verdana" w:eastAsia="Times New Roman" w:hAnsi="Verdana" w:cs="Times New Roman"/>
          <w:color w:val="000000"/>
          <w:kern w:val="0"/>
          <w:sz w:val="18"/>
          <w:szCs w:val="18"/>
          <w:shd w:val="clear" w:color="auto" w:fill="FFFFFF"/>
          <w:lang w:eastAsia="pt-BR"/>
          <w14:ligatures w14:val="none"/>
        </w:rPr>
        <w:t>Empresas da Construção civil, imobiliárias, trabalhadores da construção civil e imobiliárias, demais setores que são movimentados pela construção civil em geral.</w:t>
      </w:r>
    </w:p>
    <w:p w14:paraId="0BD3AA33" w14:textId="77777777" w:rsidR="00B96BD9" w:rsidRPr="00B96BD9" w:rsidRDefault="00B96BD9" w:rsidP="00B96BD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96BD9">
        <w:rPr>
          <w:rFonts w:ascii="Verdana" w:eastAsia="Times New Roman" w:hAnsi="Verdana" w:cs="Times New Roman"/>
          <w:b/>
          <w:bCs/>
          <w:color w:val="000000"/>
          <w:kern w:val="0"/>
          <w:sz w:val="18"/>
          <w:szCs w:val="18"/>
          <w:lang w:eastAsia="pt-BR"/>
          <w14:ligatures w14:val="none"/>
        </w:rPr>
        <w:t>Detalhamento do Projeto:</w:t>
      </w:r>
    </w:p>
    <w:p w14:paraId="523526E4" w14:textId="77777777" w:rsidR="00B96BD9" w:rsidRPr="00B96BD9" w:rsidRDefault="00B96BD9" w:rsidP="00B96BD9">
      <w:pPr>
        <w:spacing w:after="0" w:line="240" w:lineRule="auto"/>
        <w:rPr>
          <w:rFonts w:ascii="Times New Roman" w:eastAsia="Times New Roman" w:hAnsi="Times New Roman" w:cs="Times New Roman"/>
          <w:kern w:val="0"/>
          <w:sz w:val="24"/>
          <w:szCs w:val="24"/>
          <w:lang w:eastAsia="pt-BR"/>
          <w14:ligatures w14:val="none"/>
        </w:rPr>
      </w:pPr>
      <w:r w:rsidRPr="00B96BD9">
        <w:rPr>
          <w:rFonts w:ascii="Verdana" w:eastAsia="Times New Roman" w:hAnsi="Verdana" w:cs="Times New Roman"/>
          <w:color w:val="000000"/>
          <w:kern w:val="0"/>
          <w:sz w:val="18"/>
          <w:szCs w:val="18"/>
          <w:shd w:val="clear" w:color="auto" w:fill="FFFFFF"/>
          <w:lang w:eastAsia="pt-BR"/>
          <w14:ligatures w14:val="none"/>
        </w:rPr>
        <w:t xml:space="preserve">O Projeto Bônus Moradia regulamentado pelo Governo do Estado de MS, através da Portaria nº 187 de 25 de maio de 2023 é realizado em parceria com os Programas Apoio à Produção e Carta de Crédito Individual regulamentado pela Instrução Normativa n. 48, de 19 de dezembro de 2022 do MDR, fornece ao cidadão interessado um subsídio variável por faixas de renda para aquisição da casa própria financiada. A renda familiar comprovada para </w:t>
      </w:r>
      <w:r w:rsidRPr="00B96BD9">
        <w:rPr>
          <w:rFonts w:ascii="Verdana" w:eastAsia="Times New Roman" w:hAnsi="Verdana" w:cs="Times New Roman"/>
          <w:color w:val="000000"/>
          <w:kern w:val="0"/>
          <w:sz w:val="18"/>
          <w:szCs w:val="18"/>
          <w:shd w:val="clear" w:color="auto" w:fill="FFFFFF"/>
          <w:lang w:eastAsia="pt-BR"/>
          <w14:ligatures w14:val="none"/>
        </w:rPr>
        <w:lastRenderedPageBreak/>
        <w:t xml:space="preserve">participar do projeto é de r$ 1.500,00 a r$ 6.500,00. As empresas do ramo da construção civil interessadas assinam termo de adesão com a AGEHAB/MS e os empreendimentos e valores são divulgados na página da AGEHAB/MS para que os candidatos tenham conhecimento prévio e procurem as empresas conforme a sua preferência. Os municípios do interior do estado interessados assinam termo de adesão para orientação e cadastramento das famílias candidatas ao projeto. A empresa realiza a avaliação do interessado e solicita a reserva do recurso através do sistema digital de cadastramento – </w:t>
      </w:r>
      <w:proofErr w:type="spellStart"/>
      <w:r w:rsidRPr="00B96BD9">
        <w:rPr>
          <w:rFonts w:ascii="Verdana" w:eastAsia="Times New Roman" w:hAnsi="Verdana" w:cs="Times New Roman"/>
          <w:color w:val="000000"/>
          <w:kern w:val="0"/>
          <w:sz w:val="18"/>
          <w:szCs w:val="18"/>
          <w:shd w:val="clear" w:color="auto" w:fill="FFFFFF"/>
          <w:lang w:eastAsia="pt-BR"/>
          <w14:ligatures w14:val="none"/>
        </w:rPr>
        <w:t>habix</w:t>
      </w:r>
      <w:proofErr w:type="spellEnd"/>
      <w:r w:rsidRPr="00B96BD9">
        <w:rPr>
          <w:rFonts w:ascii="Verdana" w:eastAsia="Times New Roman" w:hAnsi="Verdana" w:cs="Times New Roman"/>
          <w:color w:val="000000"/>
          <w:kern w:val="0"/>
          <w:sz w:val="18"/>
          <w:szCs w:val="18"/>
          <w:shd w:val="clear" w:color="auto" w:fill="FFFFFF"/>
          <w:lang w:eastAsia="pt-BR"/>
          <w14:ligatures w14:val="none"/>
        </w:rPr>
        <w:t xml:space="preserve"> - da AGEHAB/MS. A AGEHAB/MS publica a lista de reserva na ordem cronológica dos pedidos de reserva com anotação de deferidos e indeferidos e o valor do subsídio conforme a renda familiar comprovada O sistema </w:t>
      </w:r>
      <w:proofErr w:type="spellStart"/>
      <w:r w:rsidRPr="00B96BD9">
        <w:rPr>
          <w:rFonts w:ascii="Verdana" w:eastAsia="Times New Roman" w:hAnsi="Verdana" w:cs="Times New Roman"/>
          <w:color w:val="000000"/>
          <w:kern w:val="0"/>
          <w:sz w:val="18"/>
          <w:szCs w:val="18"/>
          <w:shd w:val="clear" w:color="auto" w:fill="FFFFFF"/>
          <w:lang w:eastAsia="pt-BR"/>
          <w14:ligatures w14:val="none"/>
        </w:rPr>
        <w:t>habix</w:t>
      </w:r>
      <w:proofErr w:type="spellEnd"/>
      <w:r w:rsidRPr="00B96BD9">
        <w:rPr>
          <w:rFonts w:ascii="Verdana" w:eastAsia="Times New Roman" w:hAnsi="Verdana" w:cs="Times New Roman"/>
          <w:color w:val="000000"/>
          <w:kern w:val="0"/>
          <w:sz w:val="18"/>
          <w:szCs w:val="18"/>
          <w:shd w:val="clear" w:color="auto" w:fill="FFFFFF"/>
          <w:lang w:eastAsia="pt-BR"/>
          <w14:ligatures w14:val="none"/>
        </w:rPr>
        <w:t xml:space="preserve"> contabiliza a cota de cada município e o limite de 30% do número total de unidades por empreendimento. Após a assinatura do contrato de financiamento e registro em cartório a AGEHAB/MS faz o depósito do subsídio na conta do proprietário/vendedor da unidade habitacional. O projeto é oferecido aos municípios acima de 30.000 habitantes, àqueles impactados com grandes empreendimentos e aqueles que já possuem projetos em andamento na instituição financeira.</w:t>
      </w:r>
    </w:p>
    <w:p w14:paraId="5C21D3CA" w14:textId="77777777" w:rsidR="00B96BD9" w:rsidRPr="00B96BD9" w:rsidRDefault="00B96BD9" w:rsidP="00B96BD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96BD9">
        <w:rPr>
          <w:rFonts w:ascii="Verdana" w:eastAsia="Times New Roman" w:hAnsi="Verdana" w:cs="Times New Roman"/>
          <w:b/>
          <w:bCs/>
          <w:color w:val="000000"/>
          <w:kern w:val="0"/>
          <w:sz w:val="18"/>
          <w:szCs w:val="18"/>
          <w:lang w:eastAsia="pt-BR"/>
          <w14:ligatures w14:val="none"/>
        </w:rPr>
        <w:t>Parcerias:</w:t>
      </w:r>
    </w:p>
    <w:p w14:paraId="18C6D9DB" w14:textId="77777777" w:rsidR="00B96BD9" w:rsidRPr="00B96BD9" w:rsidRDefault="00B96BD9" w:rsidP="00B96BD9">
      <w:pPr>
        <w:spacing w:after="0" w:line="240" w:lineRule="auto"/>
        <w:rPr>
          <w:rFonts w:ascii="Times New Roman" w:eastAsia="Times New Roman" w:hAnsi="Times New Roman" w:cs="Times New Roman"/>
          <w:kern w:val="0"/>
          <w:sz w:val="24"/>
          <w:szCs w:val="24"/>
          <w:lang w:eastAsia="pt-BR"/>
          <w14:ligatures w14:val="none"/>
        </w:rPr>
      </w:pPr>
      <w:r w:rsidRPr="00B96BD9">
        <w:rPr>
          <w:rFonts w:ascii="Verdana" w:eastAsia="Times New Roman" w:hAnsi="Verdana" w:cs="Times New Roman"/>
          <w:color w:val="000000"/>
          <w:kern w:val="0"/>
          <w:sz w:val="18"/>
          <w:szCs w:val="18"/>
          <w:shd w:val="clear" w:color="auto" w:fill="FFFFFF"/>
          <w:lang w:eastAsia="pt-BR"/>
          <w14:ligatures w14:val="none"/>
        </w:rPr>
        <w:t>CAIXA - Como agente financeiro dos recursos do FGTS para habitação. Empresas da Construção Civil - Através de disponibilizar os empreendimentos no Projeto e participar com descontos em alguns casos. Municípios- Auxiliar no cadastramento dos interessados e em alguns casos participar com a doação de terrenos.</w:t>
      </w:r>
    </w:p>
    <w:p w14:paraId="1FA0687F" w14:textId="77777777" w:rsidR="00B96BD9" w:rsidRPr="00B96BD9" w:rsidRDefault="00B96BD9" w:rsidP="00B96BD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96BD9">
        <w:rPr>
          <w:rFonts w:ascii="Verdana" w:eastAsia="Times New Roman" w:hAnsi="Verdana" w:cs="Times New Roman"/>
          <w:b/>
          <w:bCs/>
          <w:color w:val="000000"/>
          <w:kern w:val="0"/>
          <w:sz w:val="18"/>
          <w:szCs w:val="18"/>
          <w:lang w:eastAsia="pt-BR"/>
          <w14:ligatures w14:val="none"/>
        </w:rPr>
        <w:t>Investimento:</w:t>
      </w:r>
    </w:p>
    <w:p w14:paraId="67D5A3FB" w14:textId="77777777" w:rsidR="00B96BD9" w:rsidRPr="00B96BD9" w:rsidRDefault="00B96BD9" w:rsidP="00B96BD9">
      <w:pPr>
        <w:spacing w:after="0" w:line="240" w:lineRule="auto"/>
        <w:rPr>
          <w:rFonts w:ascii="Times New Roman" w:eastAsia="Times New Roman" w:hAnsi="Times New Roman" w:cs="Times New Roman"/>
          <w:kern w:val="0"/>
          <w:sz w:val="24"/>
          <w:szCs w:val="24"/>
          <w:lang w:eastAsia="pt-BR"/>
          <w14:ligatures w14:val="none"/>
        </w:rPr>
      </w:pPr>
      <w:r w:rsidRPr="00B96BD9">
        <w:rPr>
          <w:rFonts w:ascii="Verdana" w:eastAsia="Times New Roman" w:hAnsi="Verdana" w:cs="Times New Roman"/>
          <w:color w:val="000000"/>
          <w:kern w:val="0"/>
          <w:sz w:val="18"/>
          <w:szCs w:val="18"/>
          <w:shd w:val="clear" w:color="auto" w:fill="FFFFFF"/>
          <w:lang w:eastAsia="pt-BR"/>
          <w14:ligatures w14:val="none"/>
        </w:rPr>
        <w:t>Recursos do FGTS - R$ 400.000.000,00 Recursos do Estado de MS - R$ 45.000.000,00</w:t>
      </w:r>
    </w:p>
    <w:p w14:paraId="0A00B7D8" w14:textId="77777777" w:rsidR="00B96BD9" w:rsidRPr="00B96BD9" w:rsidRDefault="00B96BD9" w:rsidP="00B96BD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96BD9">
        <w:rPr>
          <w:rFonts w:ascii="Verdana" w:eastAsia="Times New Roman" w:hAnsi="Verdana" w:cs="Times New Roman"/>
          <w:b/>
          <w:bCs/>
          <w:color w:val="000000"/>
          <w:kern w:val="0"/>
          <w:sz w:val="18"/>
          <w:szCs w:val="18"/>
          <w:lang w:eastAsia="pt-BR"/>
          <w14:ligatures w14:val="none"/>
        </w:rPr>
        <w:t>Outras informações:</w:t>
      </w:r>
    </w:p>
    <w:p w14:paraId="1359CD44" w14:textId="20518B65" w:rsidR="00B96BD9" w:rsidRPr="00B96BD9" w:rsidRDefault="00B96BD9" w:rsidP="000871A1">
      <w:pPr>
        <w:shd w:val="clear" w:color="auto" w:fill="FFFFFF"/>
        <w:spacing w:before="100" w:beforeAutospacing="1" w:after="100" w:afterAutospacing="1" w:line="240" w:lineRule="auto"/>
        <w:outlineLvl w:val="3"/>
        <w:rPr>
          <w:rFonts w:ascii="Times New Roman" w:eastAsia="Times New Roman" w:hAnsi="Times New Roman" w:cs="Times New Roman"/>
          <w:kern w:val="0"/>
          <w:sz w:val="24"/>
          <w:szCs w:val="24"/>
          <w:lang w:eastAsia="pt-BR"/>
          <w14:ligatures w14:val="none"/>
        </w:rPr>
      </w:pPr>
      <w:r w:rsidRPr="00B96BD9">
        <w:rPr>
          <w:rFonts w:ascii="Verdana" w:eastAsia="Times New Roman" w:hAnsi="Verdana" w:cs="Times New Roman"/>
          <w:b/>
          <w:bCs/>
          <w:color w:val="000000"/>
          <w:kern w:val="0"/>
          <w:sz w:val="18"/>
          <w:szCs w:val="18"/>
          <w:lang w:eastAsia="pt-BR"/>
          <w14:ligatures w14:val="none"/>
        </w:rPr>
        <w:t>Concordo com o regulamento:</w:t>
      </w:r>
      <w:r w:rsidR="000871A1">
        <w:rPr>
          <w:rFonts w:ascii="Verdana" w:eastAsia="Times New Roman" w:hAnsi="Verdana" w:cs="Times New Roman"/>
          <w:b/>
          <w:bCs/>
          <w:color w:val="000000"/>
          <w:kern w:val="0"/>
          <w:sz w:val="18"/>
          <w:szCs w:val="18"/>
          <w:lang w:eastAsia="pt-BR"/>
          <w14:ligatures w14:val="none"/>
        </w:rPr>
        <w:t xml:space="preserve"> ok</w:t>
      </w:r>
    </w:p>
    <w:p w14:paraId="77245C47" w14:textId="77777777" w:rsidR="00B96BD9" w:rsidRPr="00B96BD9" w:rsidRDefault="00B96BD9" w:rsidP="00B96BD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96BD9">
        <w:rPr>
          <w:rFonts w:ascii="Verdana" w:eastAsia="Times New Roman" w:hAnsi="Verdana" w:cs="Times New Roman"/>
          <w:b/>
          <w:bCs/>
          <w:color w:val="000000"/>
          <w:kern w:val="0"/>
          <w:sz w:val="18"/>
          <w:szCs w:val="18"/>
          <w:lang w:eastAsia="pt-BR"/>
          <w14:ligatures w14:val="none"/>
        </w:rPr>
        <w:t>Anexos:</w:t>
      </w:r>
    </w:p>
    <w:p w14:paraId="43FCF76D" w14:textId="48F500EF" w:rsidR="00460654" w:rsidRDefault="00B96BD9" w:rsidP="00B96BD9">
      <w:proofErr w:type="gramStart"/>
      <w:r w:rsidRPr="00B96BD9">
        <w:rPr>
          <w:rFonts w:ascii="Verdana" w:eastAsia="Times New Roman" w:hAnsi="Verdana" w:cs="Times New Roman"/>
          <w:color w:val="000000"/>
          <w:kern w:val="0"/>
          <w:sz w:val="18"/>
          <w:szCs w:val="18"/>
          <w:shd w:val="clear" w:color="auto" w:fill="FFFFFF"/>
          <w:lang w:eastAsia="pt-BR"/>
          <w14:ligatures w14:val="none"/>
        </w:rPr>
        <w:t>http://abc.habitacao.org.br/wp-content/uploads/elementor/forms/65207454b19b3.pdf ,</w:t>
      </w:r>
      <w:proofErr w:type="gramEnd"/>
      <w:r w:rsidRPr="00B96BD9">
        <w:rPr>
          <w:rFonts w:ascii="Verdana" w:eastAsia="Times New Roman" w:hAnsi="Verdana" w:cs="Times New Roman"/>
          <w:color w:val="000000"/>
          <w:kern w:val="0"/>
          <w:sz w:val="18"/>
          <w:szCs w:val="18"/>
          <w:shd w:val="clear" w:color="auto" w:fill="FFFFFF"/>
          <w:lang w:eastAsia="pt-BR"/>
          <w14:ligatures w14:val="none"/>
        </w:rPr>
        <w:t xml:space="preserve"> http://abc.habitacao.org.br/wp-content/uploads/elementor/forms/65207454b29c7.jpg , http://abc.habitacao.org.br/wp-content/uploads/elementor/forms/65207454b30ce.jpg , http://abc.habitacao.org.br/wp-content/uploads/elementor/forms/65207454b3790.docx</w:t>
      </w:r>
    </w:p>
    <w:sectPr w:rsidR="004606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D9"/>
    <w:rsid w:val="000871A1"/>
    <w:rsid w:val="00460654"/>
    <w:rsid w:val="00B96BD9"/>
    <w:rsid w:val="00C2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2528"/>
  <w15:chartTrackingRefBased/>
  <w15:docId w15:val="{D36D5EE4-7E23-46D8-8809-D152C990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B96BD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B96BD9"/>
    <w:rPr>
      <w:rFonts w:ascii="Times New Roman" w:eastAsia="Times New Roman" w:hAnsi="Times New Roman" w:cs="Times New Roman"/>
      <w:b/>
      <w:bCs/>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3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3134</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Cecília Parlato</dc:creator>
  <cp:keywords/>
  <dc:description/>
  <cp:lastModifiedBy>Cecília Parlato</cp:lastModifiedBy>
  <cp:revision>2</cp:revision>
  <dcterms:created xsi:type="dcterms:W3CDTF">2023-10-06T23:53:00Z</dcterms:created>
  <dcterms:modified xsi:type="dcterms:W3CDTF">2023-10-06T23:56:00Z</dcterms:modified>
</cp:coreProperties>
</file>