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CD51" w14:textId="77777777" w:rsidR="00E22403" w:rsidRDefault="00E22403" w:rsidP="00986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D0F715" w14:textId="77777777" w:rsidR="00E22403" w:rsidRDefault="00E22403" w:rsidP="00986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076782" w14:textId="3FCDF063" w:rsidR="00986003" w:rsidRPr="00007F56" w:rsidRDefault="00E22403" w:rsidP="00986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F56">
        <w:rPr>
          <w:rFonts w:ascii="Arial" w:hAnsi="Arial" w:cs="Arial"/>
          <w:sz w:val="24"/>
          <w:szCs w:val="24"/>
        </w:rPr>
        <w:t xml:space="preserve">Com o </w:t>
      </w:r>
      <w:r w:rsidRPr="002E724C">
        <w:rPr>
          <w:rFonts w:ascii="Arial" w:hAnsi="Arial" w:cs="Arial"/>
          <w:sz w:val="24"/>
          <w:szCs w:val="24"/>
        </w:rPr>
        <w:t>objetivo de recuperar as áreas degradadas e proteger as margens ainda preservadas</w:t>
      </w:r>
      <w:r w:rsidRPr="00007F56">
        <w:rPr>
          <w:rFonts w:ascii="Arial" w:hAnsi="Arial" w:cs="Arial"/>
          <w:sz w:val="24"/>
          <w:szCs w:val="24"/>
        </w:rPr>
        <w:t xml:space="preserve"> da Billings</w:t>
      </w:r>
      <w:r>
        <w:rPr>
          <w:rFonts w:ascii="Arial" w:hAnsi="Arial" w:cs="Arial"/>
          <w:sz w:val="24"/>
          <w:szCs w:val="24"/>
        </w:rPr>
        <w:t>,</w:t>
      </w:r>
      <w:r w:rsidRPr="00007F56">
        <w:rPr>
          <w:rFonts w:ascii="Arial" w:hAnsi="Arial" w:cs="Arial"/>
          <w:sz w:val="24"/>
          <w:szCs w:val="24"/>
        </w:rPr>
        <w:t xml:space="preserve"> o Governo do Estado de São Paulo, através das Secretarias de Governo, de Habitação e da CDHU, </w:t>
      </w:r>
      <w:r>
        <w:rPr>
          <w:rFonts w:ascii="Arial" w:hAnsi="Arial" w:cs="Arial"/>
          <w:sz w:val="24"/>
          <w:szCs w:val="24"/>
        </w:rPr>
        <w:t>estruturou</w:t>
      </w:r>
      <w:r w:rsidRPr="00007F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007F56">
        <w:rPr>
          <w:rFonts w:ascii="Arial" w:hAnsi="Arial" w:cs="Arial"/>
          <w:sz w:val="24"/>
          <w:szCs w:val="24"/>
        </w:rPr>
        <w:t xml:space="preserve"> </w:t>
      </w:r>
      <w:r w:rsidRPr="00CB0524">
        <w:rPr>
          <w:rFonts w:ascii="Arial" w:hAnsi="Arial" w:cs="Arial"/>
          <w:b/>
          <w:sz w:val="24"/>
          <w:szCs w:val="24"/>
          <w:u w:val="single"/>
        </w:rPr>
        <w:t>Programa de Recuperação Socioambiental da Billings</w:t>
      </w:r>
      <w:r>
        <w:rPr>
          <w:rFonts w:ascii="Arial" w:hAnsi="Arial" w:cs="Arial"/>
          <w:sz w:val="24"/>
          <w:szCs w:val="24"/>
        </w:rPr>
        <w:t>, abrangendo um conjunto amplo de intervenções.</w:t>
      </w:r>
      <w:r w:rsidRPr="00007F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007F56">
        <w:rPr>
          <w:rFonts w:ascii="Arial" w:hAnsi="Arial" w:cs="Arial"/>
          <w:sz w:val="24"/>
          <w:szCs w:val="24"/>
        </w:rPr>
        <w:t xml:space="preserve"> primeiro passo desse esforço </w:t>
      </w:r>
      <w:r>
        <w:rPr>
          <w:rFonts w:ascii="Arial" w:hAnsi="Arial" w:cs="Arial"/>
          <w:sz w:val="24"/>
          <w:szCs w:val="24"/>
        </w:rPr>
        <w:t>teve início em 2022, com</w:t>
      </w:r>
      <w:r w:rsidRPr="00007F56">
        <w:rPr>
          <w:rFonts w:ascii="Arial" w:hAnsi="Arial" w:cs="Arial"/>
          <w:sz w:val="24"/>
          <w:szCs w:val="24"/>
        </w:rPr>
        <w:t xml:space="preserve"> o </w:t>
      </w:r>
      <w:r w:rsidRPr="00CB0524">
        <w:rPr>
          <w:rFonts w:ascii="Arial" w:hAnsi="Arial" w:cs="Arial"/>
          <w:b/>
          <w:bCs/>
          <w:sz w:val="24"/>
          <w:szCs w:val="24"/>
          <w:u w:val="single"/>
        </w:rPr>
        <w:t xml:space="preserve">Projeto de Urbanização nas Margens da Represa Billings na Área </w:t>
      </w:r>
      <w:proofErr w:type="spellStart"/>
      <w:r w:rsidRPr="00CB0524">
        <w:rPr>
          <w:rFonts w:ascii="Arial" w:hAnsi="Arial" w:cs="Arial"/>
          <w:b/>
          <w:bCs/>
          <w:sz w:val="24"/>
          <w:szCs w:val="24"/>
          <w:u w:val="single"/>
        </w:rPr>
        <w:t>Alvarenguinha</w:t>
      </w:r>
      <w:proofErr w:type="spellEnd"/>
      <w:r>
        <w:rPr>
          <w:rFonts w:ascii="Arial" w:hAnsi="Arial" w:cs="Arial"/>
          <w:sz w:val="24"/>
          <w:szCs w:val="24"/>
        </w:rPr>
        <w:t>, no</w:t>
      </w:r>
      <w:r w:rsidRPr="00007F56">
        <w:rPr>
          <w:rFonts w:ascii="Arial" w:hAnsi="Arial" w:cs="Arial"/>
          <w:sz w:val="24"/>
          <w:szCs w:val="24"/>
        </w:rPr>
        <w:t xml:space="preserve"> Município de São Bernardo do Campo. Ao todo, serão beneficiados os 5.251 habitantes, onde grande parte de sua população (73%) possui renda de até 3 salários-mínimos.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ações no núcleo </w:t>
      </w:r>
      <w:proofErr w:type="spellStart"/>
      <w:r w:rsidRPr="00007F56">
        <w:rPr>
          <w:rFonts w:ascii="Arial" w:hAnsi="Arial" w:cs="Arial"/>
          <w:sz w:val="24"/>
          <w:szCs w:val="24"/>
        </w:rPr>
        <w:t>Alvarenguinha</w:t>
      </w:r>
      <w:proofErr w:type="spellEnd"/>
      <w:r w:rsidRPr="00007F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são </w:t>
      </w:r>
      <w:r w:rsidRPr="00007F56">
        <w:rPr>
          <w:rFonts w:ascii="Arial" w:hAnsi="Arial" w:cs="Arial"/>
          <w:sz w:val="24"/>
          <w:szCs w:val="24"/>
        </w:rPr>
        <w:t xml:space="preserve">fruto de uma parceria exitosa entre </w:t>
      </w:r>
      <w:r>
        <w:rPr>
          <w:rFonts w:ascii="Arial" w:hAnsi="Arial" w:cs="Arial"/>
          <w:sz w:val="24"/>
          <w:szCs w:val="24"/>
        </w:rPr>
        <w:t xml:space="preserve">a Prefeitura de </w:t>
      </w:r>
      <w:r w:rsidRPr="00007F56">
        <w:rPr>
          <w:rFonts w:ascii="Arial" w:hAnsi="Arial" w:cs="Arial"/>
          <w:sz w:val="24"/>
          <w:szCs w:val="24"/>
        </w:rPr>
        <w:t>São Bernardo do Campo e a CDHU, onde o município fornece os Projetos de Engenharia e promove a regularização fundiária e a CDHU contrata e executa as obras de urbanização.</w:t>
      </w:r>
      <w:r>
        <w:rPr>
          <w:rFonts w:ascii="Arial" w:hAnsi="Arial" w:cs="Arial"/>
          <w:sz w:val="24"/>
          <w:szCs w:val="24"/>
        </w:rPr>
        <w:t xml:space="preserve"> Os recursos financeiros foram assegurados pelo </w:t>
      </w:r>
      <w:r w:rsidRPr="00007F56">
        <w:rPr>
          <w:rFonts w:ascii="Arial" w:hAnsi="Arial" w:cs="Arial"/>
          <w:sz w:val="24"/>
          <w:szCs w:val="24"/>
        </w:rPr>
        <w:t>Convênio n° 67/2022</w:t>
      </w:r>
      <w:r>
        <w:rPr>
          <w:rFonts w:ascii="Arial" w:hAnsi="Arial" w:cs="Arial"/>
          <w:sz w:val="24"/>
          <w:szCs w:val="24"/>
        </w:rPr>
        <w:t>,</w:t>
      </w:r>
      <w:r w:rsidRPr="00007F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firmado entre a</w:t>
      </w:r>
      <w:r w:rsidRPr="00007F56">
        <w:rPr>
          <w:rFonts w:ascii="Arial" w:hAnsi="Arial" w:cs="Arial"/>
          <w:sz w:val="24"/>
          <w:szCs w:val="24"/>
        </w:rPr>
        <w:t xml:space="preserve"> Secretaria de Habitação do Estado</w:t>
      </w:r>
      <w:r>
        <w:rPr>
          <w:rFonts w:ascii="Arial" w:hAnsi="Arial" w:cs="Arial"/>
          <w:sz w:val="24"/>
          <w:szCs w:val="24"/>
        </w:rPr>
        <w:t xml:space="preserve"> e a CDHU</w:t>
      </w:r>
      <w:r w:rsidRPr="00007F56">
        <w:rPr>
          <w:rFonts w:ascii="Arial" w:hAnsi="Arial" w:cs="Arial"/>
          <w:sz w:val="24"/>
          <w:szCs w:val="24"/>
        </w:rPr>
        <w:t>, que garante o repasse de R$ 69,2 milhões para a execução de obras de urbanização.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842D9">
        <w:rPr>
          <w:rFonts w:ascii="Arial" w:hAnsi="Arial" w:cs="Arial"/>
          <w:sz w:val="24"/>
          <w:szCs w:val="24"/>
        </w:rPr>
        <w:t>Os</w:t>
      </w:r>
      <w:r w:rsidR="00E0059A" w:rsidRPr="00007F56">
        <w:rPr>
          <w:rFonts w:ascii="Arial" w:hAnsi="Arial" w:cs="Arial"/>
          <w:sz w:val="24"/>
          <w:szCs w:val="24"/>
        </w:rPr>
        <w:t xml:space="preserve"> mananciais – como a Billings – têm um papel fundamental na garantia do abastecimento de água e, também, de</w:t>
      </w:r>
      <w:r w:rsidR="00D842D9">
        <w:rPr>
          <w:rFonts w:ascii="Arial" w:hAnsi="Arial" w:cs="Arial"/>
          <w:sz w:val="24"/>
          <w:szCs w:val="24"/>
        </w:rPr>
        <w:t xml:space="preserve"> múltiplos usos existentes na represa, </w:t>
      </w:r>
      <w:r w:rsidR="00E0059A" w:rsidRPr="00007F56">
        <w:rPr>
          <w:rFonts w:ascii="Arial" w:hAnsi="Arial" w:cs="Arial"/>
          <w:sz w:val="24"/>
          <w:szCs w:val="24"/>
        </w:rPr>
        <w:t>além de garantir o controle das cheias dos rios Pinheiros e Tietê.</w:t>
      </w:r>
      <w:r w:rsidR="002E724C">
        <w:rPr>
          <w:rFonts w:ascii="Arial" w:hAnsi="Arial" w:cs="Arial"/>
          <w:sz w:val="24"/>
          <w:szCs w:val="24"/>
        </w:rPr>
        <w:t xml:space="preserve"> </w:t>
      </w:r>
      <w:r w:rsidR="00986003" w:rsidRPr="00007F56">
        <w:rPr>
          <w:rFonts w:ascii="Arial" w:hAnsi="Arial" w:cs="Arial"/>
          <w:sz w:val="24"/>
          <w:szCs w:val="24"/>
        </w:rPr>
        <w:t>A</w:t>
      </w:r>
      <w:r w:rsidR="00C51C3B" w:rsidRPr="00007F56">
        <w:rPr>
          <w:rFonts w:ascii="Arial" w:hAnsi="Arial" w:cs="Arial"/>
          <w:sz w:val="24"/>
          <w:szCs w:val="24"/>
        </w:rPr>
        <w:t xml:space="preserve">pesar dessa </w:t>
      </w:r>
      <w:r w:rsidR="00C51C3B" w:rsidRPr="00CB0524">
        <w:rPr>
          <w:rFonts w:ascii="Arial" w:hAnsi="Arial" w:cs="Arial"/>
          <w:sz w:val="24"/>
          <w:szCs w:val="24"/>
        </w:rPr>
        <w:t xml:space="preserve">importância, a </w:t>
      </w:r>
      <w:r w:rsidR="00D842D9" w:rsidRPr="00CB0524">
        <w:rPr>
          <w:rFonts w:ascii="Arial" w:hAnsi="Arial" w:cs="Arial"/>
          <w:sz w:val="24"/>
          <w:szCs w:val="24"/>
        </w:rPr>
        <w:t xml:space="preserve">bacia hidrográfica </w:t>
      </w:r>
      <w:r w:rsidR="00C51C3B" w:rsidRPr="00CB0524">
        <w:rPr>
          <w:rFonts w:ascii="Arial" w:hAnsi="Arial" w:cs="Arial"/>
          <w:sz w:val="24"/>
          <w:szCs w:val="24"/>
        </w:rPr>
        <w:t>Billings sofre com a expansão urbana desordenada</w:t>
      </w:r>
      <w:r w:rsidR="00D842D9" w:rsidRPr="00CB0524">
        <w:rPr>
          <w:rFonts w:ascii="Arial" w:hAnsi="Arial" w:cs="Arial"/>
          <w:sz w:val="24"/>
          <w:szCs w:val="24"/>
        </w:rPr>
        <w:t xml:space="preserve">. Lá residem, hoje, </w:t>
      </w:r>
      <w:r w:rsidR="00C51C3B" w:rsidRPr="00CB0524">
        <w:rPr>
          <w:rFonts w:ascii="Arial" w:hAnsi="Arial" w:cs="Arial"/>
          <w:sz w:val="24"/>
          <w:szCs w:val="24"/>
        </w:rPr>
        <w:t xml:space="preserve">cerca de 1 milhão de pessoas, entre as quais mais de 440 mil situam-se em regiões ambientalmente vulneráveis, com deficiência de infraestrutura básica, ocupando encostas, fundos de vale, beiras de rios, córregos e várzeas, </w:t>
      </w:r>
      <w:r w:rsidR="006C548F" w:rsidRPr="00CB0524">
        <w:rPr>
          <w:rFonts w:ascii="Arial" w:hAnsi="Arial" w:cs="Arial"/>
          <w:sz w:val="24"/>
          <w:szCs w:val="24"/>
        </w:rPr>
        <w:t>onde as famílias estão expostas</w:t>
      </w:r>
      <w:r w:rsidR="00DE1F53" w:rsidRPr="00CB0524">
        <w:rPr>
          <w:rFonts w:ascii="Arial" w:hAnsi="Arial" w:cs="Arial"/>
          <w:sz w:val="24"/>
          <w:szCs w:val="24"/>
        </w:rPr>
        <w:t xml:space="preserve"> a grandes </w:t>
      </w:r>
      <w:r w:rsidR="006C548F" w:rsidRPr="00CB0524">
        <w:rPr>
          <w:rFonts w:ascii="Arial" w:hAnsi="Arial" w:cs="Arial"/>
          <w:sz w:val="24"/>
          <w:szCs w:val="24"/>
        </w:rPr>
        <w:t>dificuldades</w:t>
      </w:r>
      <w:r w:rsidR="00DE1F53" w:rsidRPr="00CB0524">
        <w:rPr>
          <w:rFonts w:ascii="Arial" w:hAnsi="Arial" w:cs="Arial"/>
          <w:sz w:val="24"/>
          <w:szCs w:val="24"/>
        </w:rPr>
        <w:t xml:space="preserve"> quanto à</w:t>
      </w:r>
      <w:r w:rsidR="006C548F" w:rsidRPr="00CB0524">
        <w:rPr>
          <w:rFonts w:ascii="Arial" w:hAnsi="Arial" w:cs="Arial"/>
          <w:sz w:val="24"/>
          <w:szCs w:val="24"/>
        </w:rPr>
        <w:t xml:space="preserve"> moradia, </w:t>
      </w:r>
      <w:r w:rsidR="00DE1F53" w:rsidRPr="00CB0524">
        <w:rPr>
          <w:rFonts w:ascii="Arial" w:hAnsi="Arial" w:cs="Arial"/>
          <w:sz w:val="24"/>
          <w:szCs w:val="24"/>
        </w:rPr>
        <w:t xml:space="preserve">ao transporte público e acessibilidade, à educação e à </w:t>
      </w:r>
      <w:r w:rsidR="006C548F" w:rsidRPr="00CB0524">
        <w:rPr>
          <w:rFonts w:ascii="Arial" w:hAnsi="Arial" w:cs="Arial"/>
          <w:sz w:val="24"/>
          <w:szCs w:val="24"/>
        </w:rPr>
        <w:t xml:space="preserve">violência </w:t>
      </w:r>
      <w:r w:rsidR="00DE1F53" w:rsidRPr="00CB0524">
        <w:rPr>
          <w:rFonts w:ascii="Arial" w:hAnsi="Arial" w:cs="Arial"/>
          <w:sz w:val="24"/>
          <w:szCs w:val="24"/>
        </w:rPr>
        <w:t xml:space="preserve">urbana. </w:t>
      </w:r>
      <w:r w:rsidR="00C51C3B" w:rsidRPr="00CB0524">
        <w:rPr>
          <w:rFonts w:ascii="Arial" w:hAnsi="Arial" w:cs="Arial"/>
          <w:sz w:val="24"/>
          <w:szCs w:val="24"/>
        </w:rPr>
        <w:t xml:space="preserve">Desse universo, quase </w:t>
      </w:r>
      <w:r w:rsidR="000B3E29" w:rsidRPr="00CB0524">
        <w:rPr>
          <w:rFonts w:ascii="Arial" w:hAnsi="Arial" w:cs="Arial"/>
          <w:sz w:val="24"/>
          <w:szCs w:val="24"/>
        </w:rPr>
        <w:t>24</w:t>
      </w:r>
      <w:r w:rsidR="00C51C3B" w:rsidRPr="00CB0524">
        <w:rPr>
          <w:rFonts w:ascii="Arial" w:hAnsi="Arial" w:cs="Arial"/>
          <w:sz w:val="24"/>
          <w:szCs w:val="24"/>
        </w:rPr>
        <w:t xml:space="preserve"> mil </w:t>
      </w:r>
      <w:r w:rsidR="000B3E29" w:rsidRPr="00CB0524">
        <w:rPr>
          <w:rFonts w:ascii="Arial" w:hAnsi="Arial" w:cs="Arial"/>
          <w:sz w:val="24"/>
          <w:szCs w:val="24"/>
        </w:rPr>
        <w:t>famílias</w:t>
      </w:r>
      <w:r w:rsidR="00C51C3B" w:rsidRPr="00CB0524">
        <w:rPr>
          <w:rFonts w:ascii="Arial" w:hAnsi="Arial" w:cs="Arial"/>
          <w:sz w:val="24"/>
          <w:szCs w:val="24"/>
        </w:rPr>
        <w:t xml:space="preserve"> residem nas margens da represa, </w:t>
      </w:r>
      <w:r w:rsidR="00300564" w:rsidRPr="00CB0524">
        <w:rPr>
          <w:rFonts w:ascii="Arial" w:hAnsi="Arial" w:cs="Arial"/>
          <w:sz w:val="24"/>
          <w:szCs w:val="24"/>
        </w:rPr>
        <w:t>concentradas em cerca de 70 km de faixas territoriais,</w:t>
      </w:r>
      <w:r w:rsidR="00300564" w:rsidRPr="00007F56">
        <w:rPr>
          <w:rFonts w:ascii="Arial" w:hAnsi="Arial" w:cs="Arial"/>
          <w:sz w:val="24"/>
          <w:szCs w:val="24"/>
        </w:rPr>
        <w:t xml:space="preserve"> </w:t>
      </w:r>
      <w:r w:rsidR="00C51C3B" w:rsidRPr="00007F56">
        <w:rPr>
          <w:rFonts w:ascii="Arial" w:hAnsi="Arial" w:cs="Arial"/>
          <w:sz w:val="24"/>
          <w:szCs w:val="24"/>
        </w:rPr>
        <w:t xml:space="preserve">onde </w:t>
      </w:r>
      <w:r w:rsidR="00335E05" w:rsidRPr="00007F56">
        <w:rPr>
          <w:rFonts w:ascii="Arial" w:hAnsi="Arial" w:cs="Arial"/>
          <w:sz w:val="24"/>
          <w:szCs w:val="24"/>
        </w:rPr>
        <w:t xml:space="preserve">as </w:t>
      </w:r>
      <w:r w:rsidR="00C51C3B" w:rsidRPr="00007F56">
        <w:rPr>
          <w:rFonts w:ascii="Arial" w:hAnsi="Arial" w:cs="Arial"/>
          <w:sz w:val="24"/>
          <w:szCs w:val="24"/>
        </w:rPr>
        <w:t>condições de ocupação e vulnerabilidade social são ainda mais críticas.</w:t>
      </w:r>
      <w:r w:rsidR="00300564" w:rsidRPr="00007F56">
        <w:rPr>
          <w:rFonts w:ascii="Arial" w:hAnsi="Arial" w:cs="Arial"/>
          <w:sz w:val="24"/>
          <w:szCs w:val="24"/>
        </w:rPr>
        <w:t xml:space="preserve"> </w:t>
      </w:r>
    </w:p>
    <w:sectPr w:rsidR="00986003" w:rsidRPr="00007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9A"/>
    <w:rsid w:val="00007F56"/>
    <w:rsid w:val="000150A2"/>
    <w:rsid w:val="000B3E29"/>
    <w:rsid w:val="002648D0"/>
    <w:rsid w:val="002D35EC"/>
    <w:rsid w:val="002E724C"/>
    <w:rsid w:val="00300564"/>
    <w:rsid w:val="00321A95"/>
    <w:rsid w:val="00335E05"/>
    <w:rsid w:val="00414806"/>
    <w:rsid w:val="00434F06"/>
    <w:rsid w:val="00441DB7"/>
    <w:rsid w:val="00490071"/>
    <w:rsid w:val="00531D6A"/>
    <w:rsid w:val="006C548F"/>
    <w:rsid w:val="007B1B59"/>
    <w:rsid w:val="00823835"/>
    <w:rsid w:val="00860FA3"/>
    <w:rsid w:val="008B1F69"/>
    <w:rsid w:val="008B2E67"/>
    <w:rsid w:val="00986003"/>
    <w:rsid w:val="009B68F1"/>
    <w:rsid w:val="00C51C3B"/>
    <w:rsid w:val="00CB0524"/>
    <w:rsid w:val="00CE1B9E"/>
    <w:rsid w:val="00D317BE"/>
    <w:rsid w:val="00D81A5D"/>
    <w:rsid w:val="00D842D9"/>
    <w:rsid w:val="00DE1F53"/>
    <w:rsid w:val="00E0059A"/>
    <w:rsid w:val="00E22403"/>
    <w:rsid w:val="00F07931"/>
    <w:rsid w:val="00F309F7"/>
    <w:rsid w:val="00F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73D6"/>
  <w15:chartTrackingRefBased/>
  <w15:docId w15:val="{FD150D13-7655-4153-8B47-7A8089CA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1CE779E06DDD4A95EF708F61D188F6" ma:contentTypeVersion="0" ma:contentTypeDescription="Crie um novo documento." ma:contentTypeScope="" ma:versionID="4527ea9ec81aa7ff96ee66d575c197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4319475835c1d8a4ec49180d7244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2D981-8BF5-478D-BCFC-C5B03D9EE4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233C9-13A0-4628-A903-246872ED87B3}"/>
</file>

<file path=customXml/itemProps3.xml><?xml version="1.0" encoding="utf-8"?>
<ds:datastoreItem xmlns:ds="http://schemas.openxmlformats.org/officeDocument/2006/customXml" ds:itemID="{BBEECE71-C4AB-473D-9EB7-60F1A92980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Gobetti Junior</dc:creator>
  <cp:keywords/>
  <dc:description/>
  <cp:lastModifiedBy>MONICA THEREZINHA BARTIE ROSSI</cp:lastModifiedBy>
  <cp:revision>9</cp:revision>
  <dcterms:created xsi:type="dcterms:W3CDTF">2022-10-14T17:17:00Z</dcterms:created>
  <dcterms:modified xsi:type="dcterms:W3CDTF">2022-10-19T17:54:00Z</dcterms:modified>
</cp:coreProperties>
</file>