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93" w:rsidRDefault="00023C93" w:rsidP="00023C93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B33E2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/>
          <w:b/>
          <w:sz w:val="18"/>
          <w:szCs w:val="18"/>
        </w:rPr>
        <w:t>rojeto 11</w:t>
      </w:r>
    </w:p>
    <w:p w:rsidR="00023C93" w:rsidRPr="00565D8B" w:rsidRDefault="00023C93" w:rsidP="00023C93">
      <w:pPr>
        <w:jc w:val="center"/>
        <w:rPr>
          <w:rFonts w:ascii="Verdana" w:hAnsi="Verdana"/>
          <w:b/>
          <w:sz w:val="18"/>
          <w:szCs w:val="18"/>
        </w:rPr>
      </w:pPr>
      <w:r w:rsidRPr="00023C93">
        <w:rPr>
          <w:rFonts w:ascii="Verdana" w:hAnsi="Verdana"/>
          <w:b/>
          <w:sz w:val="18"/>
          <w:szCs w:val="18"/>
          <w:lang w:eastAsia="en-US"/>
        </w:rPr>
        <w:t xml:space="preserve">CHEQUE </w:t>
      </w:r>
      <w:r>
        <w:rPr>
          <w:rFonts w:ascii="Verdana" w:hAnsi="Verdana"/>
          <w:b/>
          <w:sz w:val="18"/>
          <w:szCs w:val="18"/>
          <w:lang w:eastAsia="en-US"/>
        </w:rPr>
        <w:t>MAIS MORADIA</w:t>
      </w:r>
    </w:p>
    <w:p w:rsidR="00023C93" w:rsidRPr="00D165C5" w:rsidRDefault="00023C93" w:rsidP="00023C93">
      <w:pPr>
        <w:spacing w:before="60" w:after="60"/>
        <w:jc w:val="center"/>
        <w:rPr>
          <w:rFonts w:ascii="Verdana" w:hAnsi="Verdana"/>
          <w:b/>
          <w:sz w:val="18"/>
          <w:szCs w:val="18"/>
          <w:lang w:eastAsia="en-US"/>
        </w:rPr>
      </w:pPr>
      <w:r w:rsidRPr="00565D8B">
        <w:rPr>
          <w:rFonts w:ascii="Verdana" w:hAnsi="Verdana"/>
          <w:b/>
          <w:sz w:val="18"/>
          <w:szCs w:val="18"/>
          <w:lang w:eastAsia="en-US"/>
        </w:rPr>
        <w:t xml:space="preserve">Projetos de </w:t>
      </w:r>
      <w:r>
        <w:rPr>
          <w:rFonts w:ascii="Verdana" w:hAnsi="Verdana"/>
          <w:b/>
          <w:sz w:val="18"/>
          <w:szCs w:val="18"/>
          <w:lang w:eastAsia="en-US"/>
        </w:rPr>
        <w:t>Gestão P</w:t>
      </w:r>
      <w:r w:rsidRPr="00D165C5">
        <w:rPr>
          <w:rFonts w:ascii="Verdana" w:hAnsi="Verdana"/>
          <w:b/>
          <w:sz w:val="18"/>
          <w:szCs w:val="18"/>
          <w:lang w:eastAsia="en-US"/>
        </w:rPr>
        <w:t>ública HIS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0"/>
        <w:gridCol w:w="5704"/>
      </w:tblGrid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  <w:u w:val="single"/>
              </w:rPr>
            </w:pPr>
            <w:proofErr w:type="spellStart"/>
            <w:r>
              <w:rPr>
                <w:rFonts w:eastAsia="Times New Roman"/>
                <w:b/>
                <w:bCs/>
                <w:u w:val="single"/>
              </w:rPr>
              <w:t>Question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  <w:u w:val="single"/>
              </w:rPr>
            </w:pPr>
            <w:proofErr w:type="spellStart"/>
            <w:r>
              <w:rPr>
                <w:rFonts w:eastAsia="Times New Roman"/>
                <w:b/>
                <w:bCs/>
                <w:u w:val="single"/>
              </w:rPr>
              <w:t>Answer</w:t>
            </w:r>
            <w:proofErr w:type="spellEnd"/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ENTIDADE/INSTITUIÇÃO PROPONENTE DO PROJETO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AGEHAB - AGÊNCIA GOIANA DE HABITAÇÃO DO ESTADO DE GOIÁS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Cidade/Estado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GOIÂNIA/GOIÁS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TÍTULO/IDENTIFICAÇÃO DO PROJETO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CHEQUE MAIS MORADIA - Modelo de execução de política pública na habitação de interesse social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CATEGORIA DO PROJETO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 Ações e/ou Programas Estruturantes no âmbito da gestão pública para o atendimento à habitação de interesse social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Nome e Cargo do responsável pelo projeto junto à instituição inscrita: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Christiane </w:t>
            </w:r>
            <w:proofErr w:type="spellStart"/>
            <w:r>
              <w:rPr>
                <w:rFonts w:eastAsia="Times New Roman"/>
              </w:rPr>
              <w:t>Coletti</w:t>
            </w:r>
            <w:proofErr w:type="spellEnd"/>
            <w:r>
              <w:rPr>
                <w:rFonts w:eastAsia="Times New Roman"/>
              </w:rPr>
              <w:t xml:space="preserve"> – Gerente de apoio a gestão e cooperação técnica (GERATEC)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E-mail do responsável pelo projeto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hyperlink r:id="rId4" w:history="1">
              <w:r>
                <w:rPr>
                  <w:rStyle w:val="Hyperlink"/>
                  <w:rFonts w:eastAsia="Times New Roman"/>
                </w:rPr>
                <w:t>cristiane@agehab.go.gov.br</w:t>
              </w:r>
            </w:hyperlink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Telefone com DDD do responsável pelo projeto: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(62)3096-5040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Número do celular com DDD do responsável pelo projeto: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(62)8434-9207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Objetivos do projeto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 atendimento a famílias com renda de 0 a </w:t>
            </w:r>
            <w:proofErr w:type="gramStart"/>
            <w:r>
              <w:rPr>
                <w:rFonts w:eastAsia="Times New Roman"/>
              </w:rPr>
              <w:t>3</w:t>
            </w:r>
            <w:proofErr w:type="gramEnd"/>
            <w:r>
              <w:rPr>
                <w:rFonts w:eastAsia="Times New Roman"/>
              </w:rPr>
              <w:t xml:space="preserve"> salários mínimos, que compõem 87% do déficit habitacional do Estado, nos 246 municípios do Estado;</w:t>
            </w:r>
            <w:r>
              <w:rPr>
                <w:rFonts w:eastAsia="Times New Roman"/>
              </w:rPr>
              <w:br/>
              <w:t>- Atendimento aos municípios de pequeno porte, com a busca de novas parcerias e fontes de recursos;</w:t>
            </w:r>
            <w:r>
              <w:rPr>
                <w:rFonts w:eastAsia="Times New Roman"/>
              </w:rPr>
              <w:br/>
              <w:t>- Ampliação do atendimento nas regiões metropolitanas e municípios com crescimento populacional acima da média.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Beneficiários diretos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População com renda de 0 a </w:t>
            </w:r>
            <w:proofErr w:type="gramStart"/>
            <w:r>
              <w:rPr>
                <w:rFonts w:eastAsia="Times New Roman"/>
              </w:rPr>
              <w:t>3</w:t>
            </w:r>
            <w:proofErr w:type="gramEnd"/>
            <w:r>
              <w:rPr>
                <w:rFonts w:eastAsia="Times New Roman"/>
              </w:rPr>
              <w:t xml:space="preserve"> salários mínimos, que compõe o déficit habitacional do Estado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Beneficiários Indiretos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Toda a população do Estado de Goiás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Detalhamento do Projeto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Agência Goiana de Habitação (AGEHAB) foi reestruturada em 2011 para atuar como construtora e indutora do processo de desenvolvimento da habitação no Estado de Goiás. Tendo como referência o Diagnóstico dos Planos Habitacionais Municipais e Estadual, elaborados pela Agência, foram propostas Estratégias e Ações de combate ao Déficit Habitacional e à Inadequação de moradias. Um novo cenário foi proposto para a execução da política habitacional do Estado, </w:t>
            </w:r>
            <w:r>
              <w:rPr>
                <w:rFonts w:eastAsia="Times New Roman"/>
              </w:rPr>
              <w:lastRenderedPageBreak/>
              <w:t>apontando para a necessidade de fortalecimento e reformulação do programa Cheque Moradia, que foi transformado em Cheque Mais Moradia, abarcando parcerias com todos os programas nacionais e municipais de habitação de interesse social.</w:t>
            </w:r>
            <w:r>
              <w:rPr>
                <w:rFonts w:eastAsia="Times New Roman"/>
              </w:rPr>
              <w:br/>
              <w:t>Executado pela Agência Goiana de Habitação (</w:t>
            </w:r>
            <w:proofErr w:type="spellStart"/>
            <w:r>
              <w:rPr>
                <w:rFonts w:eastAsia="Times New Roman"/>
              </w:rPr>
              <w:t>Agehab</w:t>
            </w:r>
            <w:proofErr w:type="spellEnd"/>
            <w:r>
              <w:rPr>
                <w:rFonts w:eastAsia="Times New Roman"/>
              </w:rPr>
              <w:t xml:space="preserve">), o Cheque Mais Moradia – crédito outorgado do ICMS destinado exclusivamente à compra de materiais de construção – foi reformulado para atuar em todas as parcerias firmadas pela Agência para construção de casas. </w:t>
            </w:r>
            <w:r>
              <w:rPr>
                <w:rFonts w:eastAsia="Times New Roman"/>
              </w:rPr>
              <w:br/>
              <w:t xml:space="preserve">A </w:t>
            </w:r>
            <w:proofErr w:type="spellStart"/>
            <w:r>
              <w:rPr>
                <w:rFonts w:eastAsia="Times New Roman"/>
              </w:rPr>
              <w:t>Agehab</w:t>
            </w:r>
            <w:proofErr w:type="spellEnd"/>
            <w:r>
              <w:rPr>
                <w:rFonts w:eastAsia="Times New Roman"/>
              </w:rPr>
              <w:t xml:space="preserve"> entrega o Cheque Mais Moradia ao beneficiário com cadastro aprovado de acordo com os critérios de renda familiar inferior a três salários mínimos, vínculo comprovado com o município de três anos, maior de idade, não possuir outro imóvel, no mínimo um dependente e não ter sido beneficiado em outro programa habitacional. A Secretaria da Fazenda do Estado de Goiás desbloqueia o Cheque para uso. O beneficiário assina os cheques para serem utilizados em qualquer loja de material de construção. Os fornecedores utilizam o crédito outorgado para abatimento do ICMS devido ao Estado. </w:t>
            </w:r>
            <w:r>
              <w:rPr>
                <w:rFonts w:eastAsia="Times New Roman"/>
              </w:rPr>
              <w:br/>
              <w:t xml:space="preserve">O Cheque Mais Moradia gera um efeito multiplicador na economia regional. Aquece o comércio local, insere o beneficiário na </w:t>
            </w:r>
            <w:proofErr w:type="gramStart"/>
            <w:r>
              <w:rPr>
                <w:rFonts w:eastAsia="Times New Roman"/>
              </w:rPr>
              <w:t>economia como comprador</w:t>
            </w:r>
            <w:proofErr w:type="gramEnd"/>
            <w:r>
              <w:rPr>
                <w:rFonts w:eastAsia="Times New Roman"/>
              </w:rPr>
              <w:t xml:space="preserve">, gera empregos e renda e diminui a sonegação fiscal. O Governo de Goiás e a comunidade têm a segurança de que cada cheque emitido será materializado em obras e entregue às famílias que realmente precisam. </w:t>
            </w:r>
            <w:r>
              <w:rPr>
                <w:rFonts w:eastAsia="Times New Roman"/>
              </w:rPr>
              <w:br/>
              <w:t xml:space="preserve">O resultado é que </w:t>
            </w:r>
            <w:proofErr w:type="gramStart"/>
            <w:r>
              <w:rPr>
                <w:rFonts w:eastAsia="Times New Roman"/>
              </w:rPr>
              <w:t>cerca de 12</w:t>
            </w:r>
            <w:proofErr w:type="gramEnd"/>
            <w:r>
              <w:rPr>
                <w:rFonts w:eastAsia="Times New Roman"/>
              </w:rPr>
              <w:t xml:space="preserve"> mil moradias já foram concluídas em 130 municípios. Outras 16 mil unidades habitacionais estão em construção em 159 cidades.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Parcerias (mencionar as outras instituições que participam do projeto mesmo que não haja aporte financeiro relevante)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Ministério das Cidades, Caixa Econômica Federal, Prefeituras, Entidades sociais, Instituições Financeiras Privadas, Construtoras, SANEAGO (Saneamento de Goiás) e CELG (Companhia Energética de Goiás).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Investimento (colocar a entidade e o valor correspondente)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AGEHAB (Estado de Goiás) R$369.481.140,00</w:t>
            </w:r>
            <w:r>
              <w:rPr>
                <w:rFonts w:eastAsia="Times New Roman"/>
              </w:rPr>
              <w:br/>
              <w:t>CAIXA ECONÔMICA FEDERAL* R$763.742.344,12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Outras informações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*A </w:t>
            </w:r>
            <w:proofErr w:type="spellStart"/>
            <w:r>
              <w:rPr>
                <w:rFonts w:eastAsia="Times New Roman"/>
              </w:rPr>
              <w:t>Agehab</w:t>
            </w:r>
            <w:proofErr w:type="spellEnd"/>
            <w:r>
              <w:rPr>
                <w:rFonts w:eastAsia="Times New Roman"/>
              </w:rPr>
              <w:t xml:space="preserve"> não tem controle sobre o repasse de recurso da Caixa ao beneficiário.</w:t>
            </w:r>
          </w:p>
        </w:tc>
      </w:tr>
      <w:tr w:rsidR="00023C93" w:rsidTr="00023C93">
        <w:trPr>
          <w:tblCellSpacing w:w="0" w:type="dxa"/>
          <w:jc w:val="center"/>
        </w:trPr>
        <w:tc>
          <w:tcPr>
            <w:tcW w:w="2950" w:type="dxa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Anexar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apresentação do projeto (arquivos em .</w:t>
            </w:r>
            <w:proofErr w:type="spellStart"/>
            <w:r>
              <w:rPr>
                <w:rFonts w:eastAsia="Times New Roman"/>
              </w:rPr>
              <w:t>pdf</w:t>
            </w:r>
            <w:proofErr w:type="spellEnd"/>
            <w:r>
              <w:rPr>
                <w:rFonts w:eastAsia="Times New Roman"/>
              </w:rPr>
              <w:t xml:space="preserve"> ou </w:t>
            </w:r>
            <w:proofErr w:type="spellStart"/>
            <w:r>
              <w:rPr>
                <w:rFonts w:eastAsia="Times New Roman"/>
              </w:rPr>
              <w:t>powerpoint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23C93" w:rsidRDefault="00023C93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eastAsia="Times New Roman"/>
                </w:rPr>
                <w:t>3_AGEHAB - CHEQUE MAIS MORADIA-final.pdf</w:t>
              </w:r>
            </w:hyperlink>
          </w:p>
        </w:tc>
      </w:tr>
    </w:tbl>
    <w:p w:rsidR="00023C93" w:rsidRDefault="00023C93"/>
    <w:sectPr w:rsidR="00023C93" w:rsidSect="00AB0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3C93"/>
    <w:rsid w:val="00023C93"/>
    <w:rsid w:val="002471B8"/>
    <w:rsid w:val="00AB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3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tformz.com/uploads/abcohabs/60472984131658/333366760161447300/3_AGEHAB%20-%20CHEQUE%20MAIS%20MORADIA-final.pdf" TargetMode="External"/><Relationship Id="rId4" Type="http://schemas.openxmlformats.org/officeDocument/2006/relationships/hyperlink" Target="mailto:cristiane@agehab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2016-03-10T13:27:00Z</dcterms:created>
  <dcterms:modified xsi:type="dcterms:W3CDTF">2016-03-10T13:32:00Z</dcterms:modified>
</cp:coreProperties>
</file>